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line="240" w:lineRule="auto"/>
        <w:ind w:left="0" w:firstLine="0"/>
        <w:rPr>
          <w:color w:val="000000"/>
        </w:rPr>
      </w:pPr>
      <w:r w:rsidDel="00000000" w:rsidR="00000000" w:rsidRPr="00000000">
        <w:rPr>
          <w:color w:val="000000"/>
          <w:rtl w:val="0"/>
        </w:rPr>
        <w:t xml:space="preserve"> </w:t>
      </w:r>
    </w:p>
    <w:p w:rsidR="00000000" w:rsidDel="00000000" w:rsidP="00000000" w:rsidRDefault="00000000" w:rsidRPr="00000000" w14:paraId="00000002">
      <w:pPr>
        <w:ind w:left="0" w:hanging="2"/>
        <w:rPr>
          <w:rFonts w:ascii="Cambria" w:cs="Cambria" w:eastAsia="Cambria" w:hAnsi="Cambria"/>
          <w:b w:val="1"/>
        </w:rPr>
      </w:pPr>
      <w:r w:rsidDel="00000000" w:rsidR="00000000" w:rsidRPr="00000000">
        <w:rPr>
          <w:rFonts w:ascii="Cambria" w:cs="Cambria" w:eastAsia="Cambria" w:hAnsi="Cambria"/>
          <w:b w:val="1"/>
          <w:rtl w:val="0"/>
        </w:rPr>
        <w:t xml:space="preserve">Bear River Park and Recreation District </w:t>
      </w:r>
    </w:p>
    <w:p w:rsidR="00000000" w:rsidDel="00000000" w:rsidP="00000000" w:rsidRDefault="00000000" w:rsidRPr="00000000" w14:paraId="00000003">
      <w:pPr>
        <w:ind w:left="0" w:hanging="2"/>
        <w:rPr>
          <w:rFonts w:ascii="Cambria" w:cs="Cambria" w:eastAsia="Cambria" w:hAnsi="Cambria"/>
          <w:color w:val="000000"/>
          <w:sz w:val="23"/>
          <w:szCs w:val="23"/>
        </w:rPr>
      </w:pPr>
      <w:r w:rsidDel="00000000" w:rsidR="00000000" w:rsidRPr="00000000">
        <w:rPr>
          <w:rFonts w:ascii="Cambria" w:cs="Cambria" w:eastAsia="Cambria" w:hAnsi="Cambria"/>
          <w:b w:val="1"/>
          <w:sz w:val="23"/>
          <w:szCs w:val="23"/>
          <w:rtl w:val="0"/>
        </w:rPr>
        <w:t xml:space="preserve">SPECIAL </w:t>
      </w:r>
      <w:r w:rsidDel="00000000" w:rsidR="00000000" w:rsidRPr="00000000">
        <w:rPr>
          <w:rFonts w:ascii="Cambria" w:cs="Cambria" w:eastAsia="Cambria" w:hAnsi="Cambria"/>
          <w:b w:val="1"/>
          <w:color w:val="000000"/>
          <w:sz w:val="23"/>
          <w:szCs w:val="23"/>
          <w:rtl w:val="0"/>
        </w:rPr>
        <w:t xml:space="preserve"> MEETING OF THE BOARD OF DIRECTORS</w:t>
      </w:r>
      <w:r w:rsidDel="00000000" w:rsidR="00000000" w:rsidRPr="00000000">
        <w:rPr>
          <w:rtl w:val="0"/>
        </w:rPr>
      </w:r>
    </w:p>
    <w:p w:rsidR="00000000" w:rsidDel="00000000" w:rsidP="00000000" w:rsidRDefault="00000000" w:rsidRPr="00000000" w14:paraId="00000004">
      <w:pPr>
        <w:ind w:left="0" w:hanging="2"/>
        <w:rPr>
          <w:rFonts w:ascii="Cambria" w:cs="Cambria" w:eastAsia="Cambria" w:hAnsi="Cambria"/>
          <w:color w:val="000000"/>
          <w:sz w:val="23"/>
          <w:szCs w:val="23"/>
        </w:rPr>
      </w:pPr>
      <w:r w:rsidDel="00000000" w:rsidR="00000000" w:rsidRPr="00000000">
        <w:rPr>
          <w:rFonts w:ascii="Cambria" w:cs="Cambria" w:eastAsia="Cambria" w:hAnsi="Cambria"/>
          <w:b w:val="1"/>
          <w:sz w:val="23"/>
          <w:szCs w:val="23"/>
          <w:rtl w:val="0"/>
        </w:rPr>
        <w:t xml:space="preserve">WEDNESDAY SEPTEMBER  25, 2024 </w:t>
      </w:r>
      <w:r w:rsidDel="00000000" w:rsidR="00000000" w:rsidRPr="00000000">
        <w:rPr>
          <w:rFonts w:ascii="Cambria" w:cs="Cambria" w:eastAsia="Cambria" w:hAnsi="Cambria"/>
          <w:b w:val="1"/>
          <w:color w:val="000000"/>
          <w:sz w:val="23"/>
          <w:szCs w:val="23"/>
          <w:rtl w:val="0"/>
        </w:rPr>
        <w:t xml:space="preserve">– 4:30 P.M. </w:t>
      </w:r>
      <w:r w:rsidDel="00000000" w:rsidR="00000000" w:rsidRPr="00000000">
        <w:rPr>
          <w:rtl w:val="0"/>
        </w:rPr>
      </w:r>
    </w:p>
    <w:p w:rsidR="00000000" w:rsidDel="00000000" w:rsidP="00000000" w:rsidRDefault="00000000" w:rsidRPr="00000000" w14:paraId="00000005">
      <w:pPr>
        <w:ind w:left="0" w:hanging="2"/>
        <w:rPr>
          <w:color w:val="000000"/>
          <w:sz w:val="23"/>
          <w:szCs w:val="23"/>
        </w:rPr>
      </w:pPr>
      <w:r w:rsidDel="00000000" w:rsidR="00000000" w:rsidRPr="00000000">
        <w:rPr>
          <w:color w:val="000000"/>
          <w:sz w:val="23"/>
          <w:szCs w:val="23"/>
          <w:rtl w:val="0"/>
        </w:rPr>
        <w:t xml:space="preserve">Office Board Room: 22431 Kingston Lane, Grass Valley, CA 95949 </w:t>
      </w:r>
    </w:p>
    <w:p w:rsidR="00000000" w:rsidDel="00000000" w:rsidP="00000000" w:rsidRDefault="00000000" w:rsidRPr="00000000" w14:paraId="00000006">
      <w:pPr>
        <w:ind w:left="0" w:hanging="2"/>
        <w:rPr>
          <w:b w:val="1"/>
          <w:sz w:val="23"/>
          <w:szCs w:val="23"/>
        </w:rPr>
      </w:pPr>
      <w:r w:rsidDel="00000000" w:rsidR="00000000" w:rsidRPr="00000000">
        <w:rPr>
          <w:b w:val="1"/>
          <w:color w:val="000000"/>
          <w:sz w:val="23"/>
          <w:szCs w:val="23"/>
          <w:rtl w:val="0"/>
        </w:rPr>
        <w:t xml:space="preserve">BOARD </w:t>
      </w:r>
      <w:r w:rsidDel="00000000" w:rsidR="00000000" w:rsidRPr="00000000">
        <w:rPr>
          <w:b w:val="1"/>
          <w:sz w:val="23"/>
          <w:szCs w:val="23"/>
          <w:rtl w:val="0"/>
        </w:rPr>
        <w:t xml:space="preserve">MEETING</w:t>
      </w:r>
      <w:r w:rsidDel="00000000" w:rsidR="00000000" w:rsidRPr="00000000">
        <w:rPr>
          <w:b w:val="1"/>
          <w:color w:val="000000"/>
          <w:sz w:val="23"/>
          <w:szCs w:val="23"/>
          <w:rtl w:val="0"/>
        </w:rPr>
        <w:t xml:space="preserve"> WILL BE HELD in person.  </w:t>
      </w:r>
      <w:r w:rsidDel="00000000" w:rsidR="00000000" w:rsidRPr="00000000">
        <w:rPr>
          <w:rtl w:val="0"/>
        </w:rPr>
      </w:r>
    </w:p>
    <w:p w:rsidR="00000000" w:rsidDel="00000000" w:rsidP="00000000" w:rsidRDefault="00000000" w:rsidRPr="00000000" w14:paraId="00000007">
      <w:pPr>
        <w:ind w:left="0" w:hanging="2"/>
        <w:rPr>
          <w:i w:val="1"/>
          <w:sz w:val="23"/>
          <w:szCs w:val="23"/>
        </w:rPr>
      </w:pPr>
      <w:r w:rsidDel="00000000" w:rsidR="00000000" w:rsidRPr="00000000">
        <w:rPr>
          <w:i w:val="1"/>
          <w:color w:val="000000"/>
          <w:sz w:val="23"/>
          <w:szCs w:val="23"/>
          <w:rtl w:val="0"/>
        </w:rPr>
        <w:t xml:space="preserve">Board of Directors; Jessica Lee,  Chair; Ed Downs, Vice Chair, Tanner Mathias , Board Member, Cindy Latimer, Board Member,</w:t>
      </w:r>
      <w:r w:rsidDel="00000000" w:rsidR="00000000" w:rsidRPr="00000000">
        <w:rPr>
          <w:i w:val="1"/>
          <w:sz w:val="23"/>
          <w:szCs w:val="23"/>
          <w:rtl w:val="0"/>
        </w:rPr>
        <w:t xml:space="preserve"> Michelle Williams</w:t>
      </w:r>
      <w:r w:rsidDel="00000000" w:rsidR="00000000" w:rsidRPr="00000000">
        <w:rPr>
          <w:i w:val="1"/>
          <w:color w:val="000000"/>
          <w:sz w:val="23"/>
          <w:szCs w:val="23"/>
          <w:rtl w:val="0"/>
        </w:rPr>
        <w:t xml:space="preserve">. </w:t>
      </w:r>
      <w:r w:rsidDel="00000000" w:rsidR="00000000" w:rsidRPr="00000000">
        <w:rPr>
          <w:rtl w:val="0"/>
        </w:rPr>
      </w:r>
    </w:p>
    <w:p w:rsidR="00000000" w:rsidDel="00000000" w:rsidP="00000000" w:rsidRDefault="00000000" w:rsidRPr="00000000" w14:paraId="00000008">
      <w:pPr>
        <w:ind w:left="0" w:hanging="2"/>
        <w:rPr>
          <w:rFonts w:ascii="Cambria" w:cs="Cambria" w:eastAsia="Cambria" w:hAnsi="Cambria"/>
          <w:color w:val="000000"/>
          <w:sz w:val="23"/>
          <w:szCs w:val="23"/>
        </w:rPr>
      </w:pPr>
      <w:r w:rsidDel="00000000" w:rsidR="00000000" w:rsidRPr="00000000">
        <w:rPr>
          <w:rFonts w:ascii="Cambria" w:cs="Cambria" w:eastAsia="Cambria" w:hAnsi="Cambria"/>
          <w:b w:val="1"/>
          <w:color w:val="000000"/>
          <w:sz w:val="23"/>
          <w:szCs w:val="23"/>
          <w:rtl w:val="0"/>
        </w:rPr>
        <w:t xml:space="preserve">ANY MEMBER OF THE AUDIENCE DESIRING TO ADDRESS THE DISTRICT BOARD ON A MATTER ON THE AGENDA: </w:t>
      </w:r>
      <w:r w:rsidDel="00000000" w:rsidR="00000000" w:rsidRPr="00000000">
        <w:rPr>
          <w:rFonts w:ascii="Cambria" w:cs="Cambria" w:eastAsia="Cambria" w:hAnsi="Cambria"/>
          <w:color w:val="000000"/>
          <w:sz w:val="23"/>
          <w:szCs w:val="23"/>
          <w:rtl w:val="0"/>
        </w:rPr>
        <w:t xml:space="preserve">After receiving recognition from the Chair, please give your name, address, and the name of the organization you represent (if applicable) &amp; state your comments or questions clearly. In order that all interested parties may have an opportunity to speak, please limit your comments to the specific matter under discussion. Time limits shall be at the Chair's discretion. An interpreter for the deaf or hearing impaired will be made available for this meeting upon 72 hours’ notice to the Bear River Recreation and Park District Office; 268-7275. </w:t>
      </w:r>
    </w:p>
    <w:p w:rsidR="00000000" w:rsidDel="00000000" w:rsidP="00000000" w:rsidRDefault="00000000" w:rsidRPr="00000000" w14:paraId="00000009">
      <w:pPr>
        <w:ind w:left="0" w:hanging="2"/>
        <w:rPr>
          <w:rFonts w:ascii="Cambria" w:cs="Cambria" w:eastAsia="Cambria" w:hAnsi="Cambria"/>
          <w:color w:val="000000"/>
          <w:sz w:val="20"/>
          <w:szCs w:val="20"/>
        </w:rPr>
      </w:pPr>
      <w:r w:rsidDel="00000000" w:rsidR="00000000" w:rsidRPr="00000000">
        <w:rPr>
          <w:rFonts w:ascii="Cambria" w:cs="Cambria" w:eastAsia="Cambria" w:hAnsi="Cambria"/>
          <w:color w:val="000000"/>
          <w:sz w:val="20"/>
          <w:szCs w:val="20"/>
          <w:rtl w:val="0"/>
        </w:rPr>
        <w:t xml:space="preserve">THE DISTRICT BOARD OF DIRECTORS MAY ACT UPON ALL ITEMS ON THE CONSENT AND ACTION PORTIONS OF THE AGENDA. </w:t>
      </w:r>
    </w:p>
    <w:p w:rsidR="00000000" w:rsidDel="00000000" w:rsidP="00000000" w:rsidRDefault="00000000" w:rsidRPr="00000000" w14:paraId="0000000A">
      <w:pPr>
        <w:numPr>
          <w:ilvl w:val="0"/>
          <w:numId w:val="1"/>
        </w:numPr>
        <w:spacing w:after="0" w:lineRule="auto"/>
        <w:ind w:left="720" w:hanging="360"/>
        <w:rPr>
          <w:b w:val="1"/>
          <w:color w:val="222222"/>
          <w:sz w:val="20"/>
          <w:szCs w:val="20"/>
          <w:u w:val="none"/>
        </w:rPr>
      </w:pPr>
      <w:r w:rsidDel="00000000" w:rsidR="00000000" w:rsidRPr="00000000">
        <w:rPr>
          <w:b w:val="1"/>
          <w:sz w:val="20"/>
          <w:szCs w:val="20"/>
          <w:rtl w:val="0"/>
        </w:rPr>
        <w:t xml:space="preserve">Call to Order </w:t>
      </w:r>
      <w:r w:rsidDel="00000000" w:rsidR="00000000" w:rsidRPr="00000000">
        <w:rPr>
          <w:rtl w:val="0"/>
        </w:rPr>
      </w:r>
    </w:p>
    <w:p w:rsidR="00000000" w:rsidDel="00000000" w:rsidP="00000000" w:rsidRDefault="00000000" w:rsidRPr="00000000" w14:paraId="0000000B">
      <w:pPr>
        <w:numPr>
          <w:ilvl w:val="1"/>
          <w:numId w:val="1"/>
        </w:numPr>
        <w:spacing w:after="0" w:lineRule="auto"/>
        <w:ind w:left="1440" w:hanging="360"/>
        <w:rPr>
          <w:b w:val="1"/>
          <w:sz w:val="20"/>
          <w:szCs w:val="20"/>
          <w:u w:val="none"/>
        </w:rPr>
      </w:pPr>
      <w:r w:rsidDel="00000000" w:rsidR="00000000" w:rsidRPr="00000000">
        <w:rPr>
          <w:b w:val="1"/>
          <w:sz w:val="20"/>
          <w:szCs w:val="20"/>
          <w:rtl w:val="0"/>
        </w:rPr>
        <w:t xml:space="preserve">Pledge of Allegiance </w:t>
      </w:r>
      <w:r w:rsidDel="00000000" w:rsidR="00000000" w:rsidRPr="00000000">
        <w:rPr>
          <w:rtl w:val="0"/>
        </w:rPr>
      </w:r>
    </w:p>
    <w:p w:rsidR="00000000" w:rsidDel="00000000" w:rsidP="00000000" w:rsidRDefault="00000000" w:rsidRPr="00000000" w14:paraId="0000000C">
      <w:pPr>
        <w:numPr>
          <w:ilvl w:val="0"/>
          <w:numId w:val="1"/>
        </w:numPr>
        <w:spacing w:after="0" w:lineRule="auto"/>
        <w:ind w:left="720" w:hanging="360"/>
        <w:rPr>
          <w:b w:val="1"/>
          <w:color w:val="222222"/>
          <w:sz w:val="20"/>
          <w:szCs w:val="20"/>
          <w:u w:val="none"/>
        </w:rPr>
      </w:pPr>
      <w:r w:rsidDel="00000000" w:rsidR="00000000" w:rsidRPr="00000000">
        <w:rPr>
          <w:b w:val="1"/>
          <w:sz w:val="20"/>
          <w:szCs w:val="20"/>
          <w:rtl w:val="0"/>
        </w:rPr>
        <w:t xml:space="preserve">Introductions</w:t>
      </w:r>
      <w:r w:rsidDel="00000000" w:rsidR="00000000" w:rsidRPr="00000000">
        <w:rPr>
          <w:rtl w:val="0"/>
        </w:rPr>
      </w:r>
    </w:p>
    <w:p w:rsidR="00000000" w:rsidDel="00000000" w:rsidP="00000000" w:rsidRDefault="00000000" w:rsidRPr="00000000" w14:paraId="0000000D">
      <w:pPr>
        <w:numPr>
          <w:ilvl w:val="1"/>
          <w:numId w:val="1"/>
        </w:numPr>
        <w:spacing w:after="0" w:lineRule="auto"/>
        <w:ind w:left="1440" w:hanging="360"/>
        <w:rPr>
          <w:b w:val="1"/>
          <w:sz w:val="20"/>
          <w:szCs w:val="20"/>
          <w:u w:val="none"/>
        </w:rPr>
      </w:pPr>
      <w:r w:rsidDel="00000000" w:rsidR="00000000" w:rsidRPr="00000000">
        <w:rPr>
          <w:b w:val="1"/>
          <w:sz w:val="20"/>
          <w:szCs w:val="20"/>
          <w:rtl w:val="0"/>
        </w:rPr>
        <w:t xml:space="preserve">All guests in attendance </w:t>
      </w:r>
      <w:r w:rsidDel="00000000" w:rsidR="00000000" w:rsidRPr="00000000">
        <w:rPr>
          <w:rtl w:val="0"/>
        </w:rPr>
      </w:r>
    </w:p>
    <w:p w:rsidR="00000000" w:rsidDel="00000000" w:rsidP="00000000" w:rsidRDefault="00000000" w:rsidRPr="00000000" w14:paraId="0000000E">
      <w:pPr>
        <w:numPr>
          <w:ilvl w:val="0"/>
          <w:numId w:val="1"/>
        </w:numPr>
        <w:spacing w:after="0" w:lineRule="auto"/>
        <w:ind w:left="720" w:hanging="360"/>
        <w:rPr>
          <w:b w:val="1"/>
          <w:sz w:val="20"/>
          <w:szCs w:val="20"/>
          <w:u w:val="none"/>
        </w:rPr>
      </w:pPr>
      <w:r w:rsidDel="00000000" w:rsidR="00000000" w:rsidRPr="00000000">
        <w:rPr>
          <w:b w:val="1"/>
          <w:sz w:val="20"/>
          <w:szCs w:val="20"/>
          <w:rtl w:val="0"/>
        </w:rPr>
        <w:t xml:space="preserve">Approval of Agenda</w:t>
      </w:r>
      <w:r w:rsidDel="00000000" w:rsidR="00000000" w:rsidRPr="00000000">
        <w:rPr>
          <w:rtl w:val="0"/>
        </w:rPr>
      </w:r>
    </w:p>
    <w:p w:rsidR="00000000" w:rsidDel="00000000" w:rsidP="00000000" w:rsidRDefault="00000000" w:rsidRPr="00000000" w14:paraId="0000000F">
      <w:pPr>
        <w:numPr>
          <w:ilvl w:val="1"/>
          <w:numId w:val="1"/>
        </w:numPr>
        <w:spacing w:after="0" w:lineRule="auto"/>
        <w:ind w:left="1440" w:hanging="360"/>
        <w:rPr>
          <w:b w:val="1"/>
          <w:sz w:val="20"/>
          <w:szCs w:val="20"/>
          <w:u w:val="none"/>
        </w:rPr>
      </w:pPr>
      <w:r w:rsidDel="00000000" w:rsidR="00000000" w:rsidRPr="00000000">
        <w:rPr>
          <w:b w:val="1"/>
          <w:sz w:val="20"/>
          <w:szCs w:val="20"/>
          <w:rtl w:val="0"/>
        </w:rPr>
        <w:t xml:space="preserve">Meeting Minutes for August  need to be approved </w:t>
      </w:r>
      <w:r w:rsidDel="00000000" w:rsidR="00000000" w:rsidRPr="00000000">
        <w:rPr>
          <w:rtl w:val="0"/>
        </w:rPr>
      </w:r>
    </w:p>
    <w:p w:rsidR="00000000" w:rsidDel="00000000" w:rsidP="00000000" w:rsidRDefault="00000000" w:rsidRPr="00000000" w14:paraId="00000010">
      <w:pPr>
        <w:numPr>
          <w:ilvl w:val="0"/>
          <w:numId w:val="1"/>
        </w:numPr>
        <w:spacing w:after="0" w:lineRule="auto"/>
        <w:ind w:left="720" w:hanging="360"/>
        <w:rPr>
          <w:b w:val="1"/>
          <w:sz w:val="20"/>
          <w:szCs w:val="20"/>
          <w:u w:val="none"/>
        </w:rPr>
      </w:pPr>
      <w:r w:rsidDel="00000000" w:rsidR="00000000" w:rsidRPr="00000000">
        <w:rPr>
          <w:b w:val="1"/>
          <w:sz w:val="20"/>
          <w:szCs w:val="20"/>
          <w:rtl w:val="0"/>
        </w:rPr>
        <w:t xml:space="preserve">Approval of Consent Items</w:t>
      </w:r>
    </w:p>
    <w:p w:rsidR="00000000" w:rsidDel="00000000" w:rsidP="00000000" w:rsidRDefault="00000000" w:rsidRPr="00000000" w14:paraId="00000011">
      <w:pPr>
        <w:numPr>
          <w:ilvl w:val="0"/>
          <w:numId w:val="1"/>
        </w:numPr>
        <w:spacing w:after="0" w:lineRule="auto"/>
        <w:ind w:left="720" w:hanging="360"/>
        <w:rPr>
          <w:b w:val="1"/>
          <w:sz w:val="20"/>
          <w:szCs w:val="20"/>
          <w:u w:val="none"/>
        </w:rPr>
      </w:pPr>
      <w:r w:rsidDel="00000000" w:rsidR="00000000" w:rsidRPr="00000000">
        <w:rPr>
          <w:b w:val="1"/>
          <w:sz w:val="20"/>
          <w:szCs w:val="20"/>
          <w:rtl w:val="0"/>
        </w:rPr>
        <w:t xml:space="preserve">Public Comment </w:t>
      </w:r>
      <w:r w:rsidDel="00000000" w:rsidR="00000000" w:rsidRPr="00000000">
        <w:rPr>
          <w:rtl w:val="0"/>
        </w:rPr>
      </w:r>
    </w:p>
    <w:p w:rsidR="00000000" w:rsidDel="00000000" w:rsidP="00000000" w:rsidRDefault="00000000" w:rsidRPr="00000000" w14:paraId="00000012">
      <w:pPr>
        <w:numPr>
          <w:ilvl w:val="0"/>
          <w:numId w:val="1"/>
        </w:numPr>
        <w:spacing w:after="0" w:lineRule="auto"/>
        <w:ind w:left="720" w:hanging="360"/>
        <w:rPr>
          <w:b w:val="1"/>
          <w:sz w:val="20"/>
          <w:szCs w:val="20"/>
          <w:u w:val="none"/>
        </w:rPr>
      </w:pPr>
      <w:r w:rsidDel="00000000" w:rsidR="00000000" w:rsidRPr="00000000">
        <w:rPr>
          <w:b w:val="1"/>
          <w:sz w:val="20"/>
          <w:szCs w:val="20"/>
          <w:rtl w:val="0"/>
        </w:rPr>
        <w:t xml:space="preserve">Correspondence</w:t>
      </w:r>
      <w:r w:rsidDel="00000000" w:rsidR="00000000" w:rsidRPr="00000000">
        <w:rPr>
          <w:rtl w:val="0"/>
        </w:rPr>
      </w:r>
    </w:p>
    <w:p w:rsidR="00000000" w:rsidDel="00000000" w:rsidP="00000000" w:rsidRDefault="00000000" w:rsidRPr="00000000" w14:paraId="00000013">
      <w:pPr>
        <w:numPr>
          <w:ilvl w:val="0"/>
          <w:numId w:val="1"/>
        </w:numPr>
        <w:spacing w:after="0" w:lineRule="auto"/>
        <w:ind w:left="720" w:hanging="360"/>
        <w:rPr>
          <w:b w:val="1"/>
          <w:sz w:val="20"/>
          <w:szCs w:val="20"/>
          <w:u w:val="none"/>
        </w:rPr>
      </w:pPr>
      <w:r w:rsidDel="00000000" w:rsidR="00000000" w:rsidRPr="00000000">
        <w:rPr>
          <w:b w:val="1"/>
          <w:sz w:val="20"/>
          <w:szCs w:val="20"/>
          <w:rtl w:val="0"/>
        </w:rPr>
        <w:t xml:space="preserve">BRRPD Program Managers Report</w:t>
      </w:r>
      <w:r w:rsidDel="00000000" w:rsidR="00000000" w:rsidRPr="00000000">
        <w:rPr>
          <w:rtl w:val="0"/>
        </w:rPr>
      </w:r>
    </w:p>
    <w:p w:rsidR="00000000" w:rsidDel="00000000" w:rsidP="00000000" w:rsidRDefault="00000000" w:rsidRPr="00000000" w14:paraId="00000014">
      <w:pPr>
        <w:numPr>
          <w:ilvl w:val="0"/>
          <w:numId w:val="1"/>
        </w:numPr>
        <w:spacing w:after="0" w:lineRule="auto"/>
        <w:ind w:left="720" w:hanging="360"/>
        <w:rPr>
          <w:b w:val="1"/>
          <w:sz w:val="20"/>
          <w:szCs w:val="20"/>
          <w:u w:val="none"/>
        </w:rPr>
      </w:pPr>
      <w:r w:rsidDel="00000000" w:rsidR="00000000" w:rsidRPr="00000000">
        <w:rPr>
          <w:b w:val="1"/>
          <w:sz w:val="20"/>
          <w:szCs w:val="20"/>
          <w:rtl w:val="0"/>
        </w:rPr>
        <w:t xml:space="preserve">BRRPD General Managers Report</w:t>
      </w:r>
      <w:r w:rsidDel="00000000" w:rsidR="00000000" w:rsidRPr="00000000">
        <w:rPr>
          <w:rtl w:val="0"/>
        </w:rPr>
      </w:r>
    </w:p>
    <w:p w:rsidR="00000000" w:rsidDel="00000000" w:rsidP="00000000" w:rsidRDefault="00000000" w:rsidRPr="00000000" w14:paraId="00000015">
      <w:pPr>
        <w:numPr>
          <w:ilvl w:val="1"/>
          <w:numId w:val="1"/>
        </w:numPr>
        <w:ind w:left="1440" w:hanging="360"/>
        <w:rPr>
          <w:b w:val="1"/>
          <w:sz w:val="20"/>
          <w:szCs w:val="20"/>
        </w:rPr>
      </w:pPr>
      <w:r w:rsidDel="00000000" w:rsidR="00000000" w:rsidRPr="00000000">
        <w:rPr>
          <w:b w:val="1"/>
          <w:sz w:val="20"/>
          <w:szCs w:val="20"/>
          <w:rtl w:val="0"/>
        </w:rPr>
        <w:t xml:space="preserve">Update on Recreation Coalition Meeting from 8/29 </w:t>
      </w:r>
      <w:hyperlink r:id="rId7">
        <w:r w:rsidDel="00000000" w:rsidR="00000000" w:rsidRPr="00000000">
          <w:rPr>
            <w:b w:val="1"/>
            <w:color w:val="1155cc"/>
            <w:sz w:val="20"/>
            <w:szCs w:val="20"/>
            <w:u w:val="single"/>
            <w:rtl w:val="0"/>
          </w:rPr>
          <w:t xml:space="preserve">https://www.nevadacountyca.gov/3641/Recreation-and-Resiliency-Master-Plan</w:t>
        </w:r>
      </w:hyperlink>
      <w:r w:rsidDel="00000000" w:rsidR="00000000" w:rsidRPr="00000000">
        <w:rPr>
          <w:rtl w:val="0"/>
        </w:rPr>
      </w:r>
    </w:p>
    <w:p w:rsidR="00000000" w:rsidDel="00000000" w:rsidP="00000000" w:rsidRDefault="00000000" w:rsidRPr="00000000" w14:paraId="00000016">
      <w:pPr>
        <w:numPr>
          <w:ilvl w:val="1"/>
          <w:numId w:val="1"/>
        </w:numPr>
        <w:spacing w:after="0" w:lineRule="auto"/>
        <w:ind w:left="1440" w:hanging="360"/>
        <w:rPr>
          <w:b w:val="1"/>
          <w:sz w:val="20"/>
          <w:szCs w:val="20"/>
          <w:u w:val="none"/>
        </w:rPr>
      </w:pPr>
      <w:r w:rsidDel="00000000" w:rsidR="00000000" w:rsidRPr="00000000">
        <w:rPr>
          <w:b w:val="1"/>
          <w:sz w:val="20"/>
          <w:szCs w:val="20"/>
          <w:rtl w:val="0"/>
        </w:rPr>
        <w:t xml:space="preserve">PRSD Bond Measure D </w:t>
      </w:r>
      <w:hyperlink r:id="rId8">
        <w:r w:rsidDel="00000000" w:rsidR="00000000" w:rsidRPr="00000000">
          <w:rPr>
            <w:rFonts w:ascii="Arial" w:cs="Arial" w:eastAsia="Arial" w:hAnsi="Arial"/>
            <w:b w:val="1"/>
            <w:color w:val="1155cc"/>
            <w:sz w:val="22"/>
            <w:szCs w:val="22"/>
            <w:highlight w:val="white"/>
            <w:u w:val="single"/>
            <w:rtl w:val="0"/>
          </w:rPr>
          <w:t xml:space="preserve">https://www.prsd.us/apps/pages/index.jsp?uREC_ID=4388183&amp;type=d&amp;pREC_ID=2596968</w:t>
        </w:r>
      </w:hyperlink>
      <w:r w:rsidDel="00000000" w:rsidR="00000000" w:rsidRPr="00000000">
        <w:rPr>
          <w:rtl w:val="0"/>
        </w:rPr>
      </w:r>
    </w:p>
    <w:p w:rsidR="00000000" w:rsidDel="00000000" w:rsidP="00000000" w:rsidRDefault="00000000" w:rsidRPr="00000000" w14:paraId="00000017">
      <w:pPr>
        <w:spacing w:after="0" w:lineRule="auto"/>
        <w:ind w:left="1440" w:firstLine="0"/>
        <w:rPr>
          <w:b w:val="1"/>
          <w:sz w:val="20"/>
          <w:szCs w:val="20"/>
          <w:u w:val="none"/>
        </w:rPr>
      </w:pPr>
      <w:r w:rsidDel="00000000" w:rsidR="00000000" w:rsidRPr="00000000">
        <w:rPr>
          <w:rtl w:val="0"/>
        </w:rPr>
      </w:r>
    </w:p>
    <w:p w:rsidR="00000000" w:rsidDel="00000000" w:rsidP="00000000" w:rsidRDefault="00000000" w:rsidRPr="00000000" w14:paraId="00000018">
      <w:pPr>
        <w:numPr>
          <w:ilvl w:val="0"/>
          <w:numId w:val="1"/>
        </w:numPr>
        <w:spacing w:after="0" w:lineRule="auto"/>
        <w:ind w:left="720" w:hanging="360"/>
        <w:rPr>
          <w:b w:val="1"/>
          <w:sz w:val="20"/>
          <w:szCs w:val="20"/>
          <w:u w:val="none"/>
        </w:rPr>
      </w:pPr>
      <w:r w:rsidDel="00000000" w:rsidR="00000000" w:rsidRPr="00000000">
        <w:rPr>
          <w:b w:val="1"/>
          <w:sz w:val="20"/>
          <w:szCs w:val="20"/>
          <w:rtl w:val="0"/>
        </w:rPr>
        <w:t xml:space="preserve">Committee Reporting </w:t>
      </w:r>
      <w:r w:rsidDel="00000000" w:rsidR="00000000" w:rsidRPr="00000000">
        <w:rPr>
          <w:rtl w:val="0"/>
        </w:rPr>
      </w:r>
    </w:p>
    <w:p w:rsidR="00000000" w:rsidDel="00000000" w:rsidP="00000000" w:rsidRDefault="00000000" w:rsidRPr="00000000" w14:paraId="00000019">
      <w:pPr>
        <w:numPr>
          <w:ilvl w:val="0"/>
          <w:numId w:val="1"/>
        </w:numPr>
        <w:spacing w:after="0" w:lineRule="auto"/>
        <w:ind w:left="720" w:hanging="360"/>
        <w:rPr>
          <w:b w:val="1"/>
          <w:sz w:val="20"/>
          <w:szCs w:val="20"/>
          <w:u w:val="none"/>
        </w:rPr>
      </w:pPr>
      <w:r w:rsidDel="00000000" w:rsidR="00000000" w:rsidRPr="00000000">
        <w:rPr>
          <w:b w:val="1"/>
          <w:sz w:val="20"/>
          <w:szCs w:val="20"/>
          <w:rtl w:val="0"/>
        </w:rPr>
        <w:t xml:space="preserve">Old Business</w:t>
      </w:r>
    </w:p>
    <w:p w:rsidR="00000000" w:rsidDel="00000000" w:rsidP="00000000" w:rsidRDefault="00000000" w:rsidRPr="00000000" w14:paraId="0000001A">
      <w:pPr>
        <w:numPr>
          <w:ilvl w:val="1"/>
          <w:numId w:val="1"/>
        </w:numPr>
        <w:spacing w:after="0" w:lineRule="auto"/>
        <w:ind w:left="1440" w:hanging="360"/>
        <w:rPr>
          <w:b w:val="1"/>
          <w:sz w:val="20"/>
          <w:szCs w:val="20"/>
          <w:u w:val="none"/>
        </w:rPr>
      </w:pPr>
      <w:r w:rsidDel="00000000" w:rsidR="00000000" w:rsidRPr="00000000">
        <w:rPr>
          <w:b w:val="1"/>
          <w:sz w:val="20"/>
          <w:szCs w:val="20"/>
          <w:rtl w:val="0"/>
        </w:rPr>
        <w:t xml:space="preserve">Final Budget Adoption Approval </w:t>
      </w:r>
    </w:p>
    <w:p w:rsidR="00000000" w:rsidDel="00000000" w:rsidP="00000000" w:rsidRDefault="00000000" w:rsidRPr="00000000" w14:paraId="0000001B">
      <w:pPr>
        <w:numPr>
          <w:ilvl w:val="0"/>
          <w:numId w:val="1"/>
        </w:numPr>
        <w:spacing w:after="0" w:lineRule="auto"/>
        <w:ind w:left="720" w:hanging="360"/>
        <w:rPr>
          <w:b w:val="1"/>
          <w:sz w:val="20"/>
          <w:szCs w:val="20"/>
          <w:u w:val="none"/>
        </w:rPr>
      </w:pPr>
      <w:r w:rsidDel="00000000" w:rsidR="00000000" w:rsidRPr="00000000">
        <w:rPr>
          <w:b w:val="1"/>
          <w:sz w:val="20"/>
          <w:szCs w:val="20"/>
          <w:rtl w:val="0"/>
        </w:rPr>
        <w:t xml:space="preserve">New Business </w:t>
      </w:r>
    </w:p>
    <w:p w:rsidR="00000000" w:rsidDel="00000000" w:rsidP="00000000" w:rsidRDefault="00000000" w:rsidRPr="00000000" w14:paraId="0000001C">
      <w:pPr>
        <w:numPr>
          <w:ilvl w:val="1"/>
          <w:numId w:val="1"/>
        </w:numPr>
        <w:ind w:left="1440" w:hanging="360"/>
        <w:rPr>
          <w:b w:val="1"/>
          <w:sz w:val="20"/>
          <w:szCs w:val="20"/>
        </w:rPr>
      </w:pPr>
      <w:r w:rsidDel="00000000" w:rsidR="00000000" w:rsidRPr="00000000">
        <w:rPr>
          <w:b w:val="1"/>
          <w:sz w:val="20"/>
          <w:szCs w:val="20"/>
          <w:rtl w:val="0"/>
        </w:rPr>
        <w:t xml:space="preserve">Cascade Transfer Q1 and Q2</w:t>
      </w:r>
    </w:p>
    <w:p w:rsidR="00000000" w:rsidDel="00000000" w:rsidP="00000000" w:rsidRDefault="00000000" w:rsidRPr="00000000" w14:paraId="0000001D">
      <w:pPr>
        <w:numPr>
          <w:ilvl w:val="0"/>
          <w:numId w:val="1"/>
        </w:numPr>
        <w:spacing w:after="3" w:lineRule="auto"/>
        <w:ind w:left="720" w:hanging="360"/>
        <w:rPr>
          <w:b w:val="1"/>
          <w:sz w:val="20"/>
          <w:szCs w:val="20"/>
          <w:u w:val="none"/>
        </w:rPr>
      </w:pPr>
      <w:r w:rsidDel="00000000" w:rsidR="00000000" w:rsidRPr="00000000">
        <w:rPr>
          <w:b w:val="1"/>
          <w:sz w:val="20"/>
          <w:szCs w:val="20"/>
          <w:rtl w:val="0"/>
        </w:rPr>
        <w:t xml:space="preserve">Announcements</w:t>
      </w:r>
      <w:r w:rsidDel="00000000" w:rsidR="00000000" w:rsidRPr="00000000">
        <w:rPr>
          <w:rtl w:val="0"/>
        </w:rPr>
      </w:r>
    </w:p>
    <w:p w:rsidR="00000000" w:rsidDel="00000000" w:rsidP="00000000" w:rsidRDefault="00000000" w:rsidRPr="00000000" w14:paraId="0000001E">
      <w:pPr>
        <w:ind w:left="0" w:hanging="2"/>
        <w:rPr>
          <w:rFonts w:ascii="Cambria" w:cs="Cambria" w:eastAsia="Cambria" w:hAnsi="Cambria"/>
          <w:color w:val="000000"/>
          <w:sz w:val="20"/>
          <w:szCs w:val="20"/>
        </w:rPr>
      </w:pPr>
      <w:r w:rsidDel="00000000" w:rsidR="00000000" w:rsidRPr="00000000">
        <w:rPr>
          <w:rFonts w:ascii="Cambria" w:cs="Cambria" w:eastAsia="Cambria" w:hAnsi="Cambria"/>
          <w:b w:val="1"/>
          <w:color w:val="000000"/>
          <w:sz w:val="20"/>
          <w:szCs w:val="20"/>
          <w:rtl w:val="0"/>
        </w:rPr>
        <w:t xml:space="preserve">END REGULAR SESSION</w:t>
      </w:r>
      <w:r w:rsidDel="00000000" w:rsidR="00000000" w:rsidRPr="00000000">
        <w:rPr>
          <w:rtl w:val="0"/>
        </w:rPr>
      </w:r>
    </w:p>
    <w:p w:rsidR="00000000" w:rsidDel="00000000" w:rsidP="00000000" w:rsidRDefault="00000000" w:rsidRPr="00000000" w14:paraId="0000001F">
      <w:pPr>
        <w:ind w:left="0" w:hanging="2"/>
        <w:rPr>
          <w:color w:val="000000"/>
          <w:sz w:val="23"/>
          <w:szCs w:val="23"/>
        </w:rPr>
      </w:pPr>
      <w:r w:rsidDel="00000000" w:rsidR="00000000" w:rsidRPr="00000000">
        <w:rPr>
          <w:color w:val="000000"/>
          <w:sz w:val="23"/>
          <w:szCs w:val="23"/>
          <w:rtl w:val="0"/>
        </w:rPr>
        <w:t xml:space="preserve">PUBLIC COMMENT: MEMBERS of the public may make comments at this time on any items not appearing on the agenda that are of interest to the public and are within the jurisdiction of the Commission, provided that no action shall be taken unless otherwise authorized by Section 54954.2 of the Ralph M. Brown Act. </w:t>
      </w:r>
    </w:p>
    <w:p w:rsidR="00000000" w:rsidDel="00000000" w:rsidP="00000000" w:rsidRDefault="00000000" w:rsidRPr="00000000" w14:paraId="00000020">
      <w:pPr>
        <w:ind w:left="0" w:hanging="2"/>
        <w:rPr>
          <w:rFonts w:ascii="Cambria" w:cs="Cambria" w:eastAsia="Cambria" w:hAnsi="Cambria"/>
          <w:color w:val="000000"/>
          <w:sz w:val="23"/>
          <w:szCs w:val="23"/>
        </w:rPr>
      </w:pPr>
      <w:r w:rsidDel="00000000" w:rsidR="00000000" w:rsidRPr="00000000">
        <w:rPr>
          <w:rtl w:val="0"/>
        </w:rPr>
      </w:r>
    </w:p>
    <w:p w:rsidR="00000000" w:rsidDel="00000000" w:rsidP="00000000" w:rsidRDefault="00000000" w:rsidRPr="00000000" w14:paraId="00000021">
      <w:pPr>
        <w:ind w:left="0" w:hanging="2"/>
        <w:rPr>
          <w:rFonts w:ascii="Arial" w:cs="Arial" w:eastAsia="Arial" w:hAnsi="Arial"/>
          <w:color w:val="222222"/>
          <w:sz w:val="19"/>
          <w:szCs w:val="19"/>
        </w:rPr>
      </w:pPr>
      <w:r w:rsidDel="00000000" w:rsidR="00000000" w:rsidRPr="00000000">
        <w:rPr>
          <w:rFonts w:ascii="Cambria" w:cs="Cambria" w:eastAsia="Cambria" w:hAnsi="Cambria"/>
          <w:b w:val="1"/>
          <w:color w:val="000000"/>
          <w:sz w:val="23"/>
          <w:szCs w:val="23"/>
          <w:rtl w:val="0"/>
        </w:rPr>
        <w:t xml:space="preserve">***************************CLOSED SESSION****************************** </w:t>
      </w:r>
      <w:r w:rsidDel="00000000" w:rsidR="00000000" w:rsidRPr="00000000">
        <w:rPr>
          <w:rFonts w:ascii="Cambria" w:cs="Cambria" w:eastAsia="Cambria" w:hAnsi="Cambria"/>
          <w:b w:val="1"/>
          <w:sz w:val="23"/>
          <w:szCs w:val="23"/>
          <w:rtl w:val="0"/>
        </w:rPr>
        <w:t xml:space="preserve"> </w:t>
      </w:r>
      <w:r w:rsidDel="00000000" w:rsidR="00000000" w:rsidRPr="00000000">
        <w:rPr>
          <w:rtl w:val="0"/>
        </w:rPr>
      </w:r>
    </w:p>
    <w:p w:rsidR="00000000" w:rsidDel="00000000" w:rsidP="00000000" w:rsidRDefault="00000000" w:rsidRPr="00000000" w14:paraId="00000022">
      <w:pPr>
        <w:ind w:left="0" w:hanging="2"/>
        <w:rPr>
          <w:sz w:val="23"/>
          <w:szCs w:val="23"/>
        </w:rPr>
      </w:pPr>
      <w:r w:rsidDel="00000000" w:rsidR="00000000" w:rsidRPr="00000000">
        <w:rPr>
          <w:color w:val="000000"/>
          <w:sz w:val="23"/>
          <w:szCs w:val="23"/>
          <w:rtl w:val="0"/>
        </w:rPr>
        <w:t xml:space="preserve">Next regularly scheduled meeting is </w:t>
      </w:r>
      <w:r w:rsidDel="00000000" w:rsidR="00000000" w:rsidRPr="00000000">
        <w:rPr>
          <w:sz w:val="23"/>
          <w:szCs w:val="23"/>
          <w:rtl w:val="0"/>
        </w:rPr>
        <w:t xml:space="preserve">Wednesday October 30</w:t>
      </w:r>
      <w:r w:rsidDel="00000000" w:rsidR="00000000" w:rsidRPr="00000000">
        <w:rPr>
          <w:color w:val="000000"/>
          <w:sz w:val="23"/>
          <w:szCs w:val="23"/>
          <w:rtl w:val="0"/>
        </w:rPr>
        <w:t xml:space="preserve">, 4:30 pm. </w:t>
      </w:r>
      <w:r w:rsidDel="00000000" w:rsidR="00000000" w:rsidRPr="00000000">
        <w:rPr>
          <w:rtl w:val="0"/>
        </w:rPr>
      </w:r>
    </w:p>
    <w:p w:rsidR="00000000" w:rsidDel="00000000" w:rsidP="00000000" w:rsidRDefault="00000000" w:rsidRPr="00000000" w14:paraId="00000023">
      <w:pPr>
        <w:ind w:left="0" w:hanging="2"/>
        <w:rPr>
          <w:rFonts w:ascii="Cambria" w:cs="Cambria" w:eastAsia="Cambria" w:hAnsi="Cambria"/>
          <w:color w:val="000000"/>
          <w:sz w:val="18"/>
          <w:szCs w:val="18"/>
        </w:rPr>
      </w:pPr>
      <w:r w:rsidDel="00000000" w:rsidR="00000000" w:rsidRPr="00000000">
        <w:rPr>
          <w:b w:val="1"/>
          <w:color w:val="000000"/>
          <w:sz w:val="18"/>
          <w:szCs w:val="18"/>
          <w:rtl w:val="0"/>
        </w:rPr>
        <w:t xml:space="preserve">BEAR RIVER RECREATION &amp; PARK DISTRICT </w:t>
      </w:r>
      <w:r w:rsidDel="00000000" w:rsidR="00000000" w:rsidRPr="00000000">
        <w:rPr>
          <w:rtl w:val="0"/>
        </w:rPr>
      </w:r>
    </w:p>
    <w:p w:rsidR="00000000" w:rsidDel="00000000" w:rsidP="00000000" w:rsidRDefault="00000000" w:rsidRPr="00000000" w14:paraId="00000024">
      <w:pPr>
        <w:ind w:left="0" w:hanging="2"/>
        <w:rPr>
          <w:rFonts w:ascii="Cambria" w:cs="Cambria" w:eastAsia="Cambria" w:hAnsi="Cambria"/>
          <w:color w:val="000000"/>
          <w:sz w:val="18"/>
          <w:szCs w:val="18"/>
        </w:rPr>
      </w:pPr>
      <w:r w:rsidDel="00000000" w:rsidR="00000000" w:rsidRPr="00000000">
        <w:rPr>
          <w:b w:val="1"/>
          <w:color w:val="000000"/>
          <w:sz w:val="18"/>
          <w:szCs w:val="18"/>
          <w:rtl w:val="0"/>
        </w:rPr>
        <w:t xml:space="preserve">MAIL: 10042 Wolf Road, Suite B #11 Grass Valley, CA 95949 </w:t>
      </w:r>
      <w:r w:rsidDel="00000000" w:rsidR="00000000" w:rsidRPr="00000000">
        <w:rPr>
          <w:rtl w:val="0"/>
        </w:rPr>
      </w:r>
    </w:p>
    <w:p w:rsidR="00000000" w:rsidDel="00000000" w:rsidP="00000000" w:rsidRDefault="00000000" w:rsidRPr="00000000" w14:paraId="00000025">
      <w:pPr>
        <w:ind w:left="0" w:hanging="2"/>
        <w:rPr>
          <w:rFonts w:ascii="Cambria" w:cs="Cambria" w:eastAsia="Cambria" w:hAnsi="Cambria"/>
          <w:color w:val="000000"/>
          <w:sz w:val="18"/>
          <w:szCs w:val="18"/>
        </w:rPr>
      </w:pPr>
      <w:r w:rsidDel="00000000" w:rsidR="00000000" w:rsidRPr="00000000">
        <w:rPr>
          <w:rFonts w:ascii="Cambria" w:cs="Cambria" w:eastAsia="Cambria" w:hAnsi="Cambria"/>
          <w:color w:val="000000"/>
          <w:sz w:val="18"/>
          <w:szCs w:val="18"/>
          <w:rtl w:val="0"/>
        </w:rPr>
        <w:t xml:space="preserve">OFFICE: 22431 Kingston Lane Room 8, Grass Valley CA, 95949</w:t>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line="240" w:lineRule="auto"/>
        <w:ind w:left="0" w:hanging="2"/>
        <w:rPr>
          <w:color w:val="000000"/>
        </w:rPr>
      </w:pPr>
      <w:r w:rsidDel="00000000" w:rsidR="00000000" w:rsidRPr="00000000">
        <w:rPr>
          <w:b w:val="1"/>
          <w:color w:val="000000"/>
          <w:sz w:val="18"/>
          <w:szCs w:val="18"/>
          <w:rtl w:val="0"/>
        </w:rPr>
        <w:t xml:space="preserve">Phone: 530. 268. 7275 Email: managerbrrpd@gmail.com </w:t>
      </w:r>
      <w:r w:rsidDel="00000000" w:rsidR="00000000" w:rsidRPr="00000000">
        <w:rPr>
          <w:rtl w:val="0"/>
        </w:rPr>
      </w:r>
    </w:p>
    <w:sectPr>
      <w:pgSz w:h="15840" w:w="12240" w:orient="portrait"/>
      <w:pgMar w:bottom="360" w:top="432"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mbr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ind w:hanging="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pPr>
      <w:spacing w:line="1" w:lineRule="atLeast"/>
      <w:ind w:left="-1" w:leftChars="-1" w:hanging="1" w:hangingChars="1"/>
      <w:textDirection w:val="btLr"/>
      <w:textAlignment w:val="top"/>
      <w:outlineLvl w:val="0"/>
    </w:pPr>
    <w:rPr>
      <w:position w:val="-1"/>
      <w:lang w:eastAsia="zh-CN"/>
    </w:rPr>
  </w:style>
  <w:style w:type="paragraph" w:styleId="Heading1">
    <w:name w:val="heading 1"/>
    <w:basedOn w:val="Normal"/>
    <w:next w:val="Normal"/>
    <w:uiPriority w:val="9"/>
    <w:qFormat w:val="1"/>
    <w:pPr>
      <w:keepNext w:val="1"/>
      <w:keepLines w:val="1"/>
      <w:spacing w:after="120" w:before="48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character" w:styleId="WW8Num1z0" w:customStyle="1">
    <w:name w:val="WW8Num1z0"/>
    <w:rPr>
      <w:rFonts w:ascii="Times New Roman" w:cs="Times New Roman" w:hAnsi="Times New Roman" w:hint="default"/>
      <w:b w:val="0"/>
      <w:bCs w:val="0"/>
      <w:i w:val="1"/>
      <w:iCs w:val="0"/>
      <w:w w:val="100"/>
      <w:position w:val="-1"/>
      <w:sz w:val="20"/>
      <w:szCs w:val="20"/>
      <w:effect w:val="none"/>
      <w:vertAlign w:val="baseline"/>
      <w:cs w:val="0"/>
      <w:em w:val="none"/>
    </w:rPr>
  </w:style>
  <w:style w:type="character" w:styleId="WW8Num2z0" w:customStyle="1">
    <w:name w:val="WW8Num2z0"/>
    <w:rPr>
      <w:rFonts w:ascii="Times New Roman" w:cs="Times New Roman" w:hAnsi="Times New Roman" w:hint="default"/>
      <w:b w:val="1"/>
      <w:bCs w:val="0"/>
      <w:w w:val="100"/>
      <w:position w:val="-1"/>
      <w:sz w:val="20"/>
      <w:effect w:val="none"/>
      <w:vertAlign w:val="baseline"/>
      <w:cs w:val="0"/>
      <w:em w:val="none"/>
    </w:rPr>
  </w:style>
  <w:style w:type="character" w:styleId="WW8Num3z0" w:customStyle="1">
    <w:name w:val="WW8Num3z0"/>
    <w:rPr>
      <w:rFonts w:ascii="Times New Roman" w:cs="Times New Roman" w:hAnsi="Times New Roman" w:hint="default"/>
      <w:b w:val="1"/>
      <w:w w:val="100"/>
      <w:position w:val="-1"/>
      <w:sz w:val="20"/>
      <w:effect w:val="none"/>
      <w:vertAlign w:val="baseline"/>
      <w:cs w:val="0"/>
      <w:em w:val="none"/>
    </w:rPr>
  </w:style>
  <w:style w:type="character" w:styleId="WW8Num4z0" w:customStyle="1">
    <w:name w:val="WW8Num4z0"/>
    <w:rPr>
      <w:b w:val="0"/>
      <w:bCs w:val="0"/>
      <w:i w:val="1"/>
      <w:iCs w:val="0"/>
      <w:w w:val="100"/>
      <w:position w:val="-1"/>
      <w:sz w:val="22"/>
      <w:effect w:val="none"/>
      <w:vertAlign w:val="baseline"/>
      <w:cs w:val="0"/>
      <w:em w:val="none"/>
    </w:rPr>
  </w:style>
  <w:style w:type="character" w:styleId="WW8Num4z1" w:customStyle="1">
    <w:name w:val="WW8Num4z1"/>
    <w:rPr>
      <w:rFonts w:ascii="Symbol" w:cs="OpenSymbol" w:hAnsi="Symbol"/>
      <w:w w:val="100"/>
      <w:position w:val="-1"/>
      <w:effect w:val="none"/>
      <w:vertAlign w:val="baseline"/>
      <w:cs w:val="0"/>
      <w:em w:val="none"/>
    </w:rPr>
  </w:style>
  <w:style w:type="character" w:styleId="WW8Num5z0" w:customStyle="1">
    <w:name w:val="WW8Num5z0"/>
    <w:rPr>
      <w:w w:val="100"/>
      <w:position w:val="-1"/>
      <w:effect w:val="none"/>
      <w:vertAlign w:val="baseline"/>
      <w:cs w:val="0"/>
      <w:em w:val="none"/>
    </w:rPr>
  </w:style>
  <w:style w:type="character" w:styleId="WW8Num5z1" w:customStyle="1">
    <w:name w:val="WW8Num5z1"/>
    <w:rPr>
      <w:w w:val="100"/>
      <w:position w:val="-1"/>
      <w:effect w:val="none"/>
      <w:vertAlign w:val="baseline"/>
      <w:cs w:val="0"/>
      <w:em w:val="none"/>
    </w:rPr>
  </w:style>
  <w:style w:type="character" w:styleId="WW8Num5z2" w:customStyle="1">
    <w:name w:val="WW8Num5z2"/>
    <w:rPr>
      <w:w w:val="100"/>
      <w:position w:val="-1"/>
      <w:effect w:val="none"/>
      <w:vertAlign w:val="baseline"/>
      <w:cs w:val="0"/>
      <w:em w:val="none"/>
    </w:rPr>
  </w:style>
  <w:style w:type="character" w:styleId="WW8Num5z3" w:customStyle="1">
    <w:name w:val="WW8Num5z3"/>
    <w:rPr>
      <w:w w:val="100"/>
      <w:position w:val="-1"/>
      <w:effect w:val="none"/>
      <w:vertAlign w:val="baseline"/>
      <w:cs w:val="0"/>
      <w:em w:val="none"/>
    </w:rPr>
  </w:style>
  <w:style w:type="character" w:styleId="WW8Num5z4" w:customStyle="1">
    <w:name w:val="WW8Num5z4"/>
    <w:rPr>
      <w:w w:val="100"/>
      <w:position w:val="-1"/>
      <w:effect w:val="none"/>
      <w:vertAlign w:val="baseline"/>
      <w:cs w:val="0"/>
      <w:em w:val="none"/>
    </w:rPr>
  </w:style>
  <w:style w:type="character" w:styleId="WW8Num5z5" w:customStyle="1">
    <w:name w:val="WW8Num5z5"/>
    <w:rPr>
      <w:w w:val="100"/>
      <w:position w:val="-1"/>
      <w:effect w:val="none"/>
      <w:vertAlign w:val="baseline"/>
      <w:cs w:val="0"/>
      <w:em w:val="none"/>
    </w:rPr>
  </w:style>
  <w:style w:type="character" w:styleId="WW8Num5z6" w:customStyle="1">
    <w:name w:val="WW8Num5z6"/>
    <w:rPr>
      <w:w w:val="100"/>
      <w:position w:val="-1"/>
      <w:effect w:val="none"/>
      <w:vertAlign w:val="baseline"/>
      <w:cs w:val="0"/>
      <w:em w:val="none"/>
    </w:rPr>
  </w:style>
  <w:style w:type="character" w:styleId="WW8Num5z7" w:customStyle="1">
    <w:name w:val="WW8Num5z7"/>
    <w:rPr>
      <w:w w:val="100"/>
      <w:position w:val="-1"/>
      <w:effect w:val="none"/>
      <w:vertAlign w:val="baseline"/>
      <w:cs w:val="0"/>
      <w:em w:val="none"/>
    </w:rPr>
  </w:style>
  <w:style w:type="character" w:styleId="WW8Num5z8" w:customStyle="1">
    <w:name w:val="WW8Num5z8"/>
    <w:rPr>
      <w:w w:val="100"/>
      <w:position w:val="-1"/>
      <w:effect w:val="none"/>
      <w:vertAlign w:val="baseline"/>
      <w:cs w:val="0"/>
      <w:em w:val="none"/>
    </w:rPr>
  </w:style>
  <w:style w:type="character" w:styleId="WW8Num6z0" w:customStyle="1">
    <w:name w:val="WW8Num6z0"/>
    <w:rPr>
      <w:w w:val="100"/>
      <w:position w:val="-1"/>
      <w:effect w:val="none"/>
      <w:vertAlign w:val="baseline"/>
      <w:cs w:val="0"/>
      <w:em w:val="none"/>
    </w:rPr>
  </w:style>
  <w:style w:type="character" w:styleId="WW8Num6z1" w:customStyle="1">
    <w:name w:val="WW8Num6z1"/>
    <w:rPr>
      <w:w w:val="100"/>
      <w:position w:val="-1"/>
      <w:effect w:val="none"/>
      <w:vertAlign w:val="baseline"/>
      <w:cs w:val="0"/>
      <w:em w:val="none"/>
    </w:rPr>
  </w:style>
  <w:style w:type="character" w:styleId="WW8Num6z2" w:customStyle="1">
    <w:name w:val="WW8Num6z2"/>
    <w:rPr>
      <w:w w:val="100"/>
      <w:position w:val="-1"/>
      <w:effect w:val="none"/>
      <w:vertAlign w:val="baseline"/>
      <w:cs w:val="0"/>
      <w:em w:val="none"/>
    </w:rPr>
  </w:style>
  <w:style w:type="character" w:styleId="WW8Num6z3" w:customStyle="1">
    <w:name w:val="WW8Num6z3"/>
    <w:rPr>
      <w:w w:val="100"/>
      <w:position w:val="-1"/>
      <w:effect w:val="none"/>
      <w:vertAlign w:val="baseline"/>
      <w:cs w:val="0"/>
      <w:em w:val="none"/>
    </w:rPr>
  </w:style>
  <w:style w:type="character" w:styleId="WW8Num6z4" w:customStyle="1">
    <w:name w:val="WW8Num6z4"/>
    <w:rPr>
      <w:w w:val="100"/>
      <w:position w:val="-1"/>
      <w:effect w:val="none"/>
      <w:vertAlign w:val="baseline"/>
      <w:cs w:val="0"/>
      <w:em w:val="none"/>
    </w:rPr>
  </w:style>
  <w:style w:type="character" w:styleId="WW8Num6z5" w:customStyle="1">
    <w:name w:val="WW8Num6z5"/>
    <w:rPr>
      <w:w w:val="100"/>
      <w:position w:val="-1"/>
      <w:effect w:val="none"/>
      <w:vertAlign w:val="baseline"/>
      <w:cs w:val="0"/>
      <w:em w:val="none"/>
    </w:rPr>
  </w:style>
  <w:style w:type="character" w:styleId="WW8Num6z6" w:customStyle="1">
    <w:name w:val="WW8Num6z6"/>
    <w:rPr>
      <w:w w:val="100"/>
      <w:position w:val="-1"/>
      <w:effect w:val="none"/>
      <w:vertAlign w:val="baseline"/>
      <w:cs w:val="0"/>
      <w:em w:val="none"/>
    </w:rPr>
  </w:style>
  <w:style w:type="character" w:styleId="WW8Num6z7" w:customStyle="1">
    <w:name w:val="WW8Num6z7"/>
    <w:rPr>
      <w:w w:val="100"/>
      <w:position w:val="-1"/>
      <w:effect w:val="none"/>
      <w:vertAlign w:val="baseline"/>
      <w:cs w:val="0"/>
      <w:em w:val="none"/>
    </w:rPr>
  </w:style>
  <w:style w:type="character" w:styleId="WW8Num6z8" w:customStyle="1">
    <w:name w:val="WW8Num6z8"/>
    <w:rPr>
      <w:w w:val="100"/>
      <w:position w:val="-1"/>
      <w:effect w:val="none"/>
      <w:vertAlign w:val="baseline"/>
      <w:cs w:val="0"/>
      <w:em w:val="none"/>
    </w:rPr>
  </w:style>
  <w:style w:type="character" w:styleId="WW8Num3z1" w:customStyle="1">
    <w:name w:val="WW8Num3z1"/>
    <w:rPr>
      <w:w w:val="100"/>
      <w:position w:val="-1"/>
      <w:effect w:val="none"/>
      <w:vertAlign w:val="baseline"/>
      <w:cs w:val="0"/>
      <w:em w:val="none"/>
    </w:rPr>
  </w:style>
  <w:style w:type="character" w:styleId="WW8Num3z2" w:customStyle="1">
    <w:name w:val="WW8Num3z2"/>
    <w:rPr>
      <w:w w:val="100"/>
      <w:position w:val="-1"/>
      <w:effect w:val="none"/>
      <w:vertAlign w:val="baseline"/>
      <w:cs w:val="0"/>
      <w:em w:val="none"/>
    </w:rPr>
  </w:style>
  <w:style w:type="character" w:styleId="WW8Num3z3" w:customStyle="1">
    <w:name w:val="WW8Num3z3"/>
    <w:rPr>
      <w:w w:val="100"/>
      <w:position w:val="-1"/>
      <w:effect w:val="none"/>
      <w:vertAlign w:val="baseline"/>
      <w:cs w:val="0"/>
      <w:em w:val="none"/>
    </w:rPr>
  </w:style>
  <w:style w:type="character" w:styleId="WW8Num3z4" w:customStyle="1">
    <w:name w:val="WW8Num3z4"/>
    <w:rPr>
      <w:w w:val="100"/>
      <w:position w:val="-1"/>
      <w:effect w:val="none"/>
      <w:vertAlign w:val="baseline"/>
      <w:cs w:val="0"/>
      <w:em w:val="none"/>
    </w:rPr>
  </w:style>
  <w:style w:type="character" w:styleId="WW8Num3z5" w:customStyle="1">
    <w:name w:val="WW8Num3z5"/>
    <w:rPr>
      <w:w w:val="100"/>
      <w:position w:val="-1"/>
      <w:effect w:val="none"/>
      <w:vertAlign w:val="baseline"/>
      <w:cs w:val="0"/>
      <w:em w:val="none"/>
    </w:rPr>
  </w:style>
  <w:style w:type="character" w:styleId="WW8Num3z6" w:customStyle="1">
    <w:name w:val="WW8Num3z6"/>
    <w:rPr>
      <w:w w:val="100"/>
      <w:position w:val="-1"/>
      <w:effect w:val="none"/>
      <w:vertAlign w:val="baseline"/>
      <w:cs w:val="0"/>
      <w:em w:val="none"/>
    </w:rPr>
  </w:style>
  <w:style w:type="character" w:styleId="WW8Num3z7" w:customStyle="1">
    <w:name w:val="WW8Num3z7"/>
    <w:rPr>
      <w:w w:val="100"/>
      <w:position w:val="-1"/>
      <w:effect w:val="none"/>
      <w:vertAlign w:val="baseline"/>
      <w:cs w:val="0"/>
      <w:em w:val="none"/>
    </w:rPr>
  </w:style>
  <w:style w:type="character" w:styleId="WW8Num3z8" w:customStyle="1">
    <w:name w:val="WW8Num3z8"/>
    <w:rPr>
      <w:w w:val="100"/>
      <w:position w:val="-1"/>
      <w:effect w:val="none"/>
      <w:vertAlign w:val="baseline"/>
      <w:cs w:val="0"/>
      <w:em w:val="none"/>
    </w:rPr>
  </w:style>
  <w:style w:type="character" w:styleId="InitialStyle" w:customStyle="1">
    <w:name w:val="InitialStyle"/>
    <w:rPr>
      <w:rFonts w:ascii="Trapeze" w:cs="Trapeze" w:hAnsi="Trapeze"/>
      <w:w w:val="100"/>
      <w:position w:val="-1"/>
      <w:effect w:val="none"/>
      <w:vertAlign w:val="baseline"/>
      <w:cs w:val="0"/>
      <w:em w:val="none"/>
    </w:rPr>
  </w:style>
  <w:style w:type="character" w:styleId="BodyTextChar" w:customStyle="1">
    <w:name w:val="Body Text Char"/>
    <w:rPr>
      <w:rFonts w:ascii="Arial" w:cs="Times New Roman" w:eastAsia="Times New Roman" w:hAnsi="Arial"/>
      <w:b w:val="1"/>
      <w:w w:val="100"/>
      <w:position w:val="-1"/>
      <w:sz w:val="20"/>
      <w:szCs w:val="20"/>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character" w:styleId="Bullets" w:customStyle="1">
    <w:name w:val="Bullets"/>
    <w:rPr>
      <w:rFonts w:ascii="OpenSymbol" w:cs="OpenSymbol" w:eastAsia="OpenSymbol" w:hAnsi="OpenSymbol"/>
      <w:w w:val="100"/>
      <w:position w:val="-1"/>
      <w:effect w:val="none"/>
      <w:vertAlign w:val="baseline"/>
      <w:cs w:val="0"/>
      <w:em w:val="none"/>
    </w:rPr>
  </w:style>
  <w:style w:type="character" w:styleId="NumberingSymbols" w:customStyle="1">
    <w:name w:val="Numbering Symbols"/>
    <w:rPr>
      <w:w w:val="100"/>
      <w:position w:val="-1"/>
      <w:effect w:val="none"/>
      <w:vertAlign w:val="baseline"/>
      <w:cs w:val="0"/>
      <w:em w:val="none"/>
    </w:rPr>
  </w:style>
  <w:style w:type="paragraph" w:styleId="Heading" w:customStyle="1">
    <w:name w:val="Heading"/>
    <w:basedOn w:val="Normal"/>
    <w:next w:val="BodyText"/>
    <w:pPr>
      <w:keepNext w:val="1"/>
      <w:spacing w:after="120" w:before="240"/>
    </w:pPr>
    <w:rPr>
      <w:rFonts w:ascii="Liberation Sans" w:cs="Arial" w:eastAsia="Microsoft YaHei" w:hAnsi="Liberation Sans"/>
      <w:sz w:val="28"/>
      <w:szCs w:val="28"/>
    </w:rPr>
  </w:style>
  <w:style w:type="paragraph" w:styleId="BodyText">
    <w:name w:val="Body Text"/>
    <w:basedOn w:val="Normal"/>
    <w:rPr>
      <w:rFonts w:ascii="Arial" w:cs="Arial" w:hAnsi="Arial"/>
      <w:b w:val="1"/>
      <w:sz w:val="20"/>
    </w:rPr>
  </w:style>
  <w:style w:type="paragraph" w:styleId="List">
    <w:name w:val="List"/>
    <w:basedOn w:val="BodyText"/>
  </w:style>
  <w:style w:type="paragraph" w:styleId="Caption">
    <w:name w:val="caption"/>
    <w:basedOn w:val="Normal"/>
    <w:pPr>
      <w:suppressLineNumbers w:val="1"/>
      <w:spacing w:after="120" w:before="120"/>
    </w:pPr>
    <w:rPr>
      <w:i w:val="1"/>
      <w:iCs w:val="1"/>
    </w:rPr>
  </w:style>
  <w:style w:type="paragraph" w:styleId="Index" w:customStyle="1">
    <w:name w:val="Index"/>
    <w:basedOn w:val="Normal"/>
    <w:pPr>
      <w:suppressLineNumbers w:val="1"/>
    </w:pPr>
  </w:style>
  <w:style w:type="paragraph" w:styleId="DefaultText" w:customStyle="1">
    <w:name w:val="Default Text"/>
    <w:basedOn w:val="Normal"/>
  </w:style>
  <w:style w:type="paragraph" w:styleId="Default" w:customStyle="1">
    <w:name w:val="Default"/>
    <w:pPr>
      <w:widowControl w:val="0"/>
      <w:spacing w:line="1" w:lineRule="atLeast"/>
      <w:ind w:left="-1" w:leftChars="-1" w:hanging="1" w:hangingChars="1"/>
      <w:textDirection w:val="btLr"/>
      <w:textAlignment w:val="top"/>
      <w:outlineLvl w:val="0"/>
    </w:pPr>
    <w:rPr>
      <w:color w:val="000000"/>
      <w:position w:val="-1"/>
      <w:lang w:bidi="hi-IN" w:eastAsia="zh-CN"/>
    </w:rPr>
  </w:style>
  <w:style w:type="paragraph" w:styleId="HTMLPreformatted">
    <w:name w:val="HTML Preformatted"/>
    <w:basedOn w:val="Normal"/>
    <w:qFormat w:val="1"/>
    <w:rPr>
      <w:rFonts w:ascii="Courier New" w:cs="Courier New" w:hAnsi="Courier New"/>
      <w:sz w:val="20"/>
    </w:rPr>
  </w:style>
  <w:style w:type="character" w:styleId="HTMLPreformattedChar" w:customStyle="1">
    <w:name w:val="HTML Preformatted Char"/>
    <w:rPr>
      <w:rFonts w:ascii="Courier New" w:cs="Courier New" w:hAnsi="Courier New"/>
      <w:w w:val="100"/>
      <w:position w:val="-1"/>
      <w:effect w:val="none"/>
      <w:vertAlign w:val="baseline"/>
      <w:cs w:val="0"/>
      <w:em w:val="none"/>
      <w:lang w:eastAsia="zh-CN"/>
    </w:rPr>
  </w:style>
  <w:style w:type="paragraph" w:styleId="c2" w:customStyle="1">
    <w:name w:val="c2"/>
    <w:basedOn w:val="Normal"/>
    <w:pPr>
      <w:widowControl w:val="0"/>
      <w:suppressAutoHyphens w:val="1"/>
      <w:spacing w:line="240" w:lineRule="atLeast"/>
      <w:jc w:val="center"/>
    </w:pPr>
    <w:rPr>
      <w:snapToGrid w:val="0"/>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nevadacountyca.gov/3641/Recreation-and-Resiliency-Master-Plan" TargetMode="External"/><Relationship Id="rId8" Type="http://schemas.openxmlformats.org/officeDocument/2006/relationships/hyperlink" Target="https://www.prsd.us/apps/pages/index.jsp?uREC_ID=4388183&amp;type=d&amp;pREC_ID=25969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dJqem0cwfbEPhJS7bqrIxmxoFg==">CgMxLjA4AHIhMWFhNjJnWGpYX054U0J4eUczVmNCelRhNDJkYktpaU5i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2024-06-18T21:31:00Z</dcterms:created>
  <dc:creator>Kathi</dc:creator>
</cp:coreProperties>
</file>